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A2D" w:rsidRDefault="002B4D0E">
      <w:r>
        <w:rPr>
          <w:b/>
        </w:rPr>
        <w:t>Job description</w:t>
      </w:r>
      <w:r>
        <w:br/>
      </w:r>
      <w:r>
        <w:br/>
        <w:t>J</w:t>
      </w:r>
      <w:bookmarkStart w:id="0" w:name="_GoBack"/>
      <w:bookmarkEnd w:id="0"/>
      <w:r>
        <w:t>ob title:</w:t>
      </w:r>
      <w:r>
        <w:tab/>
      </w:r>
      <w:r>
        <w:tab/>
        <w:t xml:space="preserve">Senior Digital </w:t>
      </w:r>
      <w:r w:rsidR="002328B4">
        <w:t xml:space="preserve">Communications </w:t>
      </w:r>
      <w:r>
        <w:t xml:space="preserve">Officer </w:t>
      </w:r>
      <w:r>
        <w:br/>
      </w:r>
      <w:r>
        <w:br/>
        <w:t>Grade: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  <w:t>Post number:  GLA1810</w:t>
      </w:r>
      <w:r>
        <w:br/>
      </w:r>
      <w:r>
        <w:br/>
        <w:t>Directorate:</w:t>
      </w:r>
      <w:r>
        <w:tab/>
      </w:r>
      <w:r>
        <w:tab/>
        <w:t>External Affairs</w:t>
      </w:r>
      <w:r>
        <w:br/>
      </w:r>
      <w:r>
        <w:br/>
        <w:t>Unit:</w:t>
      </w:r>
      <w:r>
        <w:tab/>
      </w:r>
      <w:r>
        <w:tab/>
      </w:r>
      <w:r>
        <w:tab/>
        <w:t>External Relations</w:t>
      </w:r>
      <w:r>
        <w:br/>
      </w:r>
      <w:r>
        <w:br/>
      </w:r>
      <w:r>
        <w:br/>
      </w:r>
      <w:r>
        <w:rPr>
          <w:b/>
        </w:rPr>
        <w:t xml:space="preserve">Job purpose </w:t>
      </w:r>
      <w:r>
        <w:br/>
      </w:r>
    </w:p>
    <w:p w:rsidR="00C5092D" w:rsidRDefault="00195A2D">
      <w:r>
        <w:t xml:space="preserve">To </w:t>
      </w:r>
      <w:r w:rsidR="006E22CD">
        <w:t>help develop and deliver the Greater London Authority’</w:t>
      </w:r>
      <w:r>
        <w:t xml:space="preserve">s digital communications </w:t>
      </w:r>
      <w:proofErr w:type="spellStart"/>
      <w:r w:rsidR="003E5C08">
        <w:t>programme</w:t>
      </w:r>
      <w:proofErr w:type="spellEnd"/>
      <w:r w:rsidR="003E5C08">
        <w:t xml:space="preserve"> to meet strategic</w:t>
      </w:r>
      <w:r>
        <w:t xml:space="preserve"> marketing and communications goals, including extending our reach, driving engagement and ensuring Londoners have access to the benefits of the wo</w:t>
      </w:r>
      <w:r w:rsidR="006E22CD">
        <w:t xml:space="preserve">rk of the GLA and the Mayor of London. </w:t>
      </w:r>
      <w:r w:rsidR="002B4D0E">
        <w:br/>
      </w:r>
      <w:r w:rsidR="002B4D0E">
        <w:br/>
      </w:r>
      <w:r w:rsidR="002B4D0E">
        <w:rPr>
          <w:b/>
        </w:rPr>
        <w:t xml:space="preserve">Principal accountabilities </w:t>
      </w:r>
    </w:p>
    <w:p w:rsidR="00C5092D" w:rsidRDefault="00C5092D"/>
    <w:p w:rsidR="00C5092D" w:rsidRDefault="002B4D0E">
      <w:pPr>
        <w:numPr>
          <w:ilvl w:val="0"/>
          <w:numId w:val="3"/>
        </w:numPr>
        <w:contextualSpacing/>
      </w:pPr>
      <w:r>
        <w:t xml:space="preserve">Advise the Digital Communications Manager on how to develop and deliver the Mayor of London and City Hall’s digital communications strategies across social media, email, </w:t>
      </w:r>
      <w:r w:rsidR="00195A2D">
        <w:t xml:space="preserve">digital advertising, </w:t>
      </w:r>
      <w:r w:rsidR="003E5C08">
        <w:t>web</w:t>
      </w:r>
      <w:r w:rsidR="00195A2D">
        <w:t xml:space="preserve">, video, photography and </w:t>
      </w:r>
      <w:r>
        <w:t>more</w:t>
      </w:r>
      <w:r w:rsidR="00195A2D">
        <w:t xml:space="preserve"> including emerging channels. </w:t>
      </w:r>
      <w:r>
        <w:t xml:space="preserve"> </w:t>
      </w:r>
    </w:p>
    <w:p w:rsidR="00C5092D" w:rsidRDefault="00195A2D">
      <w:pPr>
        <w:numPr>
          <w:ilvl w:val="0"/>
          <w:numId w:val="3"/>
        </w:numPr>
        <w:contextualSpacing/>
      </w:pPr>
      <w:r>
        <w:t>Play a proactive role in running the</w:t>
      </w:r>
      <w:r w:rsidR="002B4D0E">
        <w:t xml:space="preserve"> Mayor of London and City Hall</w:t>
      </w:r>
      <w:r w:rsidR="00240B95">
        <w:t xml:space="preserve">’s day-to-day digital newsroom. </w:t>
      </w:r>
    </w:p>
    <w:p w:rsidR="00C5092D" w:rsidRDefault="002B4D0E">
      <w:pPr>
        <w:numPr>
          <w:ilvl w:val="0"/>
          <w:numId w:val="3"/>
        </w:numPr>
        <w:contextualSpacing/>
      </w:pPr>
      <w:r>
        <w:t xml:space="preserve">Work with the marketing </w:t>
      </w:r>
      <w:r w:rsidR="003E5C08">
        <w:t xml:space="preserve">campaigns </w:t>
      </w:r>
      <w:r>
        <w:t xml:space="preserve">team to ensure that digital channels are integrated appropriately into wider marketing activity, </w:t>
      </w:r>
      <w:r w:rsidR="00195A2D">
        <w:t>advising</w:t>
      </w:r>
      <w:r w:rsidR="00354115">
        <w:t xml:space="preserve"> and supporting</w:t>
      </w:r>
      <w:r w:rsidR="00195A2D">
        <w:t xml:space="preserve"> on the use of digital for marketing campaigns.</w:t>
      </w:r>
      <w:r>
        <w:t xml:space="preserve"> </w:t>
      </w:r>
    </w:p>
    <w:p w:rsidR="00C5092D" w:rsidRDefault="00195A2D">
      <w:pPr>
        <w:numPr>
          <w:ilvl w:val="0"/>
          <w:numId w:val="3"/>
        </w:numPr>
        <w:contextualSpacing/>
      </w:pPr>
      <w:r>
        <w:t>Work with the d</w:t>
      </w:r>
      <w:r w:rsidR="002B4D0E">
        <w:t xml:space="preserve">igital team to ensure public-facing digital products and user journeys </w:t>
      </w:r>
      <w:r>
        <w:t xml:space="preserve">are </w:t>
      </w:r>
      <w:proofErr w:type="spellStart"/>
      <w:r>
        <w:t>optimised</w:t>
      </w:r>
      <w:proofErr w:type="spellEnd"/>
      <w:r>
        <w:t xml:space="preserve">, engaging and </w:t>
      </w:r>
      <w:r w:rsidR="002B4D0E">
        <w:t xml:space="preserve">integrated into our broader communications and marketing activity. </w:t>
      </w:r>
    </w:p>
    <w:p w:rsidR="00C5092D" w:rsidRDefault="002B4D0E">
      <w:pPr>
        <w:numPr>
          <w:ilvl w:val="0"/>
          <w:numId w:val="3"/>
        </w:numPr>
        <w:contextualSpacing/>
      </w:pPr>
      <w:r>
        <w:t>Develop and plan data capture initiatives, working w</w:t>
      </w:r>
      <w:r w:rsidR="00195A2D">
        <w:t xml:space="preserve">ith </w:t>
      </w:r>
      <w:r>
        <w:t>stakeholders to ensure that data capture is a priority in our engagement with Londoners.</w:t>
      </w:r>
    </w:p>
    <w:p w:rsidR="00C5092D" w:rsidRDefault="002B4D0E">
      <w:pPr>
        <w:numPr>
          <w:ilvl w:val="0"/>
          <w:numId w:val="3"/>
        </w:numPr>
        <w:contextualSpacing/>
      </w:pPr>
      <w:r>
        <w:t xml:space="preserve">Create </w:t>
      </w:r>
      <w:r w:rsidR="003E5C08">
        <w:t xml:space="preserve">digital communications best practice guidelines </w:t>
      </w:r>
      <w:r>
        <w:t xml:space="preserve">and develop and implement training and support packages to enable the successful uptake and use of digital communications tools across the </w:t>
      </w:r>
      <w:proofErr w:type="spellStart"/>
      <w:r>
        <w:t>organisation</w:t>
      </w:r>
      <w:proofErr w:type="spellEnd"/>
      <w:r>
        <w:t xml:space="preserve">. </w:t>
      </w:r>
    </w:p>
    <w:p w:rsidR="00C5092D" w:rsidRDefault="002B4D0E">
      <w:pPr>
        <w:numPr>
          <w:ilvl w:val="0"/>
          <w:numId w:val="3"/>
        </w:numPr>
        <w:contextualSpacing/>
      </w:pPr>
      <w:r>
        <w:t xml:space="preserve">Develop and manage relationships with a cross-section of City Hall staff including the Mayor’s Office, senior staff and policy leads.  </w:t>
      </w:r>
    </w:p>
    <w:p w:rsidR="00C5092D" w:rsidRDefault="002B4D0E">
      <w:pPr>
        <w:numPr>
          <w:ilvl w:val="0"/>
          <w:numId w:val="3"/>
        </w:numPr>
        <w:contextualSpacing/>
      </w:pPr>
      <w:proofErr w:type="spellStart"/>
      <w:r>
        <w:t>Deputise</w:t>
      </w:r>
      <w:proofErr w:type="spellEnd"/>
      <w:r>
        <w:t xml:space="preserve"> for the Digital Communications Manager at meetings with senior external and internal stakeholders, including </w:t>
      </w:r>
      <w:r w:rsidR="003E5C08">
        <w:t xml:space="preserve">the Mayor’s Office. </w:t>
      </w:r>
      <w:r>
        <w:t xml:space="preserve"> </w:t>
      </w:r>
    </w:p>
    <w:p w:rsidR="00C5092D" w:rsidRDefault="003E5C08">
      <w:pPr>
        <w:numPr>
          <w:ilvl w:val="0"/>
          <w:numId w:val="3"/>
        </w:numPr>
        <w:contextualSpacing/>
      </w:pPr>
      <w:r>
        <w:t xml:space="preserve">Support the Digital Performance Analyst in </w:t>
      </w:r>
      <w:r w:rsidR="002B4D0E">
        <w:t>analytics and performance reporting</w:t>
      </w:r>
      <w:r>
        <w:t>,</w:t>
      </w:r>
      <w:r w:rsidR="002B4D0E">
        <w:t xml:space="preserve"> </w:t>
      </w:r>
      <w:r>
        <w:t>championing</w:t>
      </w:r>
      <w:r w:rsidR="002B4D0E">
        <w:t xml:space="preserve"> results and insights to improve future effort.</w:t>
      </w:r>
    </w:p>
    <w:p w:rsidR="00C5092D" w:rsidRDefault="002B4D0E">
      <w:pPr>
        <w:numPr>
          <w:ilvl w:val="0"/>
          <w:numId w:val="3"/>
        </w:numPr>
        <w:contextualSpacing/>
      </w:pPr>
      <w:r>
        <w:t>Help procure, imple</w:t>
      </w:r>
      <w:r w:rsidR="00195A2D">
        <w:t xml:space="preserve">ment and maintain digital tools </w:t>
      </w:r>
      <w:r>
        <w:t xml:space="preserve">ensuring they are cost-effective and meet different user needs, and hold client relationships with external suppliers. </w:t>
      </w:r>
    </w:p>
    <w:p w:rsidR="00C5092D" w:rsidRDefault="002B4D0E">
      <w:pPr>
        <w:numPr>
          <w:ilvl w:val="0"/>
          <w:numId w:val="3"/>
        </w:numPr>
        <w:contextualSpacing/>
      </w:pPr>
      <w:r>
        <w:lastRenderedPageBreak/>
        <w:t>Create and maintain financial documentation for contracts and procurement, including budgets and decisions forms.</w:t>
      </w:r>
    </w:p>
    <w:p w:rsidR="00C5092D" w:rsidRDefault="002B4D0E">
      <w:pPr>
        <w:numPr>
          <w:ilvl w:val="0"/>
          <w:numId w:val="3"/>
        </w:numPr>
        <w:contextualSpacing/>
      </w:pPr>
      <w:r>
        <w:t>Li</w:t>
      </w:r>
      <w:r w:rsidR="00354115">
        <w:t>ne manage key roles within the digital c</w:t>
      </w:r>
      <w:r>
        <w:t xml:space="preserve">ommunications team. </w:t>
      </w:r>
      <w:r>
        <w:br/>
      </w:r>
    </w:p>
    <w:p w:rsidR="00C5092D" w:rsidRDefault="002B4D0E">
      <w:r>
        <w:rPr>
          <w:b/>
        </w:rPr>
        <w:t>Key contacts</w:t>
      </w:r>
      <w:r>
        <w:rPr>
          <w:b/>
        </w:rPr>
        <w:br/>
      </w:r>
      <w:r>
        <w:br/>
        <w:t>Accountable to:</w:t>
      </w:r>
      <w:r>
        <w:tab/>
        <w:t>Digital Communicat</w:t>
      </w:r>
      <w:r w:rsidR="00195A2D">
        <w:t xml:space="preserve">ions Manager </w:t>
      </w:r>
      <w:r w:rsidR="00195A2D">
        <w:br/>
        <w:t>Accountable for:</w:t>
      </w:r>
      <w:r w:rsidR="00195A2D">
        <w:tab/>
        <w:t>R</w:t>
      </w:r>
      <w:r>
        <w:t xml:space="preserve">esources allocated to the job </w:t>
      </w:r>
      <w:r>
        <w:br/>
        <w:t>Principal contacts:</w:t>
      </w:r>
      <w:r>
        <w:tab/>
        <w:t xml:space="preserve">Marketing Manager, Press Officers, External Relations Digital and Creative Services teams, Head of Marketing Campaigns, Head of Digital Communications (Mayor’s Office), Policy Teams, external suppliers. </w:t>
      </w:r>
    </w:p>
    <w:p w:rsidR="00C5092D" w:rsidRDefault="002B4D0E">
      <w:pPr>
        <w:rPr>
          <w:b/>
        </w:rPr>
      </w:pPr>
      <w:r>
        <w:br/>
      </w:r>
      <w:r>
        <w:rPr>
          <w:b/>
        </w:rPr>
        <w:t>Person specification</w:t>
      </w:r>
      <w:r>
        <w:br/>
      </w:r>
      <w:r>
        <w:br/>
      </w:r>
      <w:r>
        <w:rPr>
          <w:b/>
        </w:rPr>
        <w:t>Technical requirements/experience/qualifications</w:t>
      </w:r>
    </w:p>
    <w:p w:rsidR="00356537" w:rsidRDefault="00356537" w:rsidP="00356537">
      <w:pPr>
        <w:numPr>
          <w:ilvl w:val="0"/>
          <w:numId w:val="9"/>
        </w:numPr>
        <w:contextualSpacing/>
      </w:pPr>
      <w:r>
        <w:t xml:space="preserve">Significant experience of using social media for </w:t>
      </w:r>
      <w:r w:rsidR="006E22CD">
        <w:t>communications and marketing</w:t>
      </w:r>
      <w:r>
        <w:t xml:space="preserve"> </w:t>
      </w:r>
      <w:r w:rsidR="006E22CD">
        <w:t>initiatives</w:t>
      </w:r>
      <w:r>
        <w:t xml:space="preserve">, and in scoping, planning and delivering digital communication </w:t>
      </w:r>
      <w:proofErr w:type="spellStart"/>
      <w:r>
        <w:t>programmes</w:t>
      </w:r>
      <w:proofErr w:type="spellEnd"/>
      <w:r w:rsidR="006E22CD">
        <w:t>.</w:t>
      </w:r>
      <w:r>
        <w:t xml:space="preserve"> </w:t>
      </w:r>
    </w:p>
    <w:p w:rsidR="00356537" w:rsidRDefault="00356537" w:rsidP="00356537">
      <w:pPr>
        <w:numPr>
          <w:ilvl w:val="0"/>
          <w:numId w:val="9"/>
        </w:numPr>
        <w:contextualSpacing/>
      </w:pPr>
      <w:r>
        <w:t xml:space="preserve">Significant experience of email marketing, preferably with some experience of overall </w:t>
      </w:r>
      <w:r w:rsidR="006E22CD">
        <w:t xml:space="preserve">email </w:t>
      </w:r>
      <w:r>
        <w:t xml:space="preserve">channel management within an </w:t>
      </w:r>
      <w:proofErr w:type="spellStart"/>
      <w:r>
        <w:t>organisation</w:t>
      </w:r>
      <w:proofErr w:type="spellEnd"/>
      <w:r w:rsidR="006E22CD">
        <w:t>.</w:t>
      </w:r>
    </w:p>
    <w:p w:rsidR="00356537" w:rsidRDefault="00356537" w:rsidP="00356537">
      <w:pPr>
        <w:numPr>
          <w:ilvl w:val="0"/>
          <w:numId w:val="9"/>
        </w:numPr>
        <w:contextualSpacing/>
      </w:pPr>
      <w:r>
        <w:t>Significant experience of implementing data capture strategies and managing data.</w:t>
      </w:r>
    </w:p>
    <w:p w:rsidR="006E22CD" w:rsidRDefault="006E22CD" w:rsidP="006E22CD">
      <w:pPr>
        <w:numPr>
          <w:ilvl w:val="0"/>
          <w:numId w:val="9"/>
        </w:numPr>
      </w:pPr>
      <w:r>
        <w:t>Significant experience of working under pressure and in a changeable environment.</w:t>
      </w:r>
    </w:p>
    <w:p w:rsidR="00354115" w:rsidRDefault="00354115" w:rsidP="00354115">
      <w:pPr>
        <w:numPr>
          <w:ilvl w:val="0"/>
          <w:numId w:val="9"/>
        </w:numPr>
        <w:contextualSpacing/>
      </w:pPr>
      <w:r>
        <w:t xml:space="preserve">Experience of the use of digital communications including digital advertising in integrated marketing campaigns. </w:t>
      </w:r>
    </w:p>
    <w:p w:rsidR="00356537" w:rsidRDefault="00356537" w:rsidP="00356537">
      <w:pPr>
        <w:numPr>
          <w:ilvl w:val="0"/>
          <w:numId w:val="9"/>
        </w:numPr>
        <w:contextualSpacing/>
      </w:pPr>
      <w:r>
        <w:t>Experience of audience identification</w:t>
      </w:r>
      <w:r w:rsidR="00354115">
        <w:t xml:space="preserve"> and analysis. </w:t>
      </w:r>
    </w:p>
    <w:p w:rsidR="00356537" w:rsidRDefault="00356537" w:rsidP="00356537">
      <w:pPr>
        <w:numPr>
          <w:ilvl w:val="0"/>
          <w:numId w:val="9"/>
        </w:numPr>
        <w:contextualSpacing/>
      </w:pPr>
      <w:r>
        <w:t xml:space="preserve">Excellent communicator with the ability to educate and gain by-in to new ideas and new ways of doing things. </w:t>
      </w:r>
    </w:p>
    <w:p w:rsidR="006E22CD" w:rsidRDefault="006E22CD" w:rsidP="00356537">
      <w:pPr>
        <w:numPr>
          <w:ilvl w:val="0"/>
          <w:numId w:val="9"/>
        </w:numPr>
        <w:contextualSpacing/>
      </w:pPr>
      <w:r>
        <w:t xml:space="preserve">Excellent copywriting and editing skills. </w:t>
      </w:r>
    </w:p>
    <w:p w:rsidR="00356537" w:rsidRDefault="00356537" w:rsidP="00356537">
      <w:pPr>
        <w:numPr>
          <w:ilvl w:val="0"/>
          <w:numId w:val="9"/>
        </w:numPr>
      </w:pPr>
      <w:r>
        <w:t>Working knowledge of project management platforms and software, CMS and design tools.</w:t>
      </w:r>
    </w:p>
    <w:p w:rsidR="00356537" w:rsidRDefault="00356537" w:rsidP="006E22CD">
      <w:pPr>
        <w:numPr>
          <w:ilvl w:val="0"/>
          <w:numId w:val="9"/>
        </w:numPr>
        <w:contextualSpacing/>
      </w:pPr>
      <w:r>
        <w:t xml:space="preserve">Understanding of </w:t>
      </w:r>
      <w:r w:rsidR="006E22CD">
        <w:t xml:space="preserve">politically sensitive work and the role of digital communications professionals in this context. </w:t>
      </w:r>
    </w:p>
    <w:p w:rsidR="006E22CD" w:rsidRDefault="006E22CD" w:rsidP="006E22CD">
      <w:pPr>
        <w:numPr>
          <w:ilvl w:val="0"/>
          <w:numId w:val="9"/>
        </w:numPr>
        <w:contextualSpacing/>
      </w:pPr>
      <w:r>
        <w:t>Line management experience.</w:t>
      </w:r>
    </w:p>
    <w:p w:rsidR="00C5092D" w:rsidRDefault="002B4D0E">
      <w:r>
        <w:br/>
      </w:r>
    </w:p>
    <w:p w:rsidR="00C5092D" w:rsidRDefault="002B4D0E">
      <w:proofErr w:type="spellStart"/>
      <w:r>
        <w:rPr>
          <w:b/>
        </w:rPr>
        <w:t>Behavioural</w:t>
      </w:r>
      <w:proofErr w:type="spellEnd"/>
      <w:r>
        <w:rPr>
          <w:b/>
        </w:rPr>
        <w:t xml:space="preserve"> competencies</w:t>
      </w:r>
    </w:p>
    <w:p w:rsidR="00C5092D" w:rsidRDefault="00C5092D"/>
    <w:p w:rsidR="00C5092D" w:rsidRDefault="002B4D0E">
      <w:pPr>
        <w:rPr>
          <w:b/>
        </w:rPr>
      </w:pPr>
      <w:r>
        <w:rPr>
          <w:b/>
        </w:rPr>
        <w:t>Building and managing relationships</w:t>
      </w:r>
    </w:p>
    <w:p w:rsidR="00C5092D" w:rsidRDefault="002B4D0E">
      <w:r>
        <w:t xml:space="preserve">… is developing rapport and working effectively with a diverse range of people, sharing knowledge and skills to deliver shared goals. </w:t>
      </w:r>
    </w:p>
    <w:p w:rsidR="00C5092D" w:rsidRDefault="00C5092D"/>
    <w:p w:rsidR="00C5092D" w:rsidRDefault="002B4D0E">
      <w:pPr>
        <w:rPr>
          <w:u w:val="single"/>
        </w:rPr>
      </w:pPr>
      <w:r>
        <w:rPr>
          <w:u w:val="single"/>
        </w:rPr>
        <w:t>Level two indicators</w:t>
      </w:r>
    </w:p>
    <w:p w:rsidR="00C5092D" w:rsidRDefault="00C5092D"/>
    <w:p w:rsidR="00C5092D" w:rsidRDefault="002B4D0E">
      <w:pPr>
        <w:numPr>
          <w:ilvl w:val="0"/>
          <w:numId w:val="2"/>
        </w:numPr>
        <w:contextualSpacing/>
      </w:pPr>
      <w:r>
        <w:t>Develops new professional relationships</w:t>
      </w:r>
    </w:p>
    <w:p w:rsidR="00C5092D" w:rsidRDefault="002B4D0E">
      <w:pPr>
        <w:numPr>
          <w:ilvl w:val="0"/>
          <w:numId w:val="2"/>
        </w:numPr>
        <w:contextualSpacing/>
      </w:pPr>
      <w:r>
        <w:lastRenderedPageBreak/>
        <w:t>Understands the needs of others, the constraints they face and the levers to their engagement</w:t>
      </w:r>
    </w:p>
    <w:p w:rsidR="00C5092D" w:rsidRDefault="002B4D0E">
      <w:pPr>
        <w:numPr>
          <w:ilvl w:val="0"/>
          <w:numId w:val="2"/>
        </w:numPr>
        <w:contextualSpacing/>
      </w:pPr>
      <w:r>
        <w:t xml:space="preserve">Understands differences, anticipates areas of conflict and </w:t>
      </w:r>
      <w:proofErr w:type="gramStart"/>
      <w:r>
        <w:t>takes action</w:t>
      </w:r>
      <w:proofErr w:type="gramEnd"/>
    </w:p>
    <w:p w:rsidR="00C5092D" w:rsidRDefault="002B4D0E">
      <w:pPr>
        <w:numPr>
          <w:ilvl w:val="0"/>
          <w:numId w:val="2"/>
        </w:numPr>
        <w:contextualSpacing/>
      </w:pPr>
      <w:r>
        <w:t>Fosters an environment where others feel respected</w:t>
      </w:r>
    </w:p>
    <w:p w:rsidR="00C5092D" w:rsidRDefault="002B4D0E">
      <w:pPr>
        <w:numPr>
          <w:ilvl w:val="0"/>
          <w:numId w:val="2"/>
        </w:numPr>
        <w:contextualSpacing/>
      </w:pPr>
      <w:r>
        <w:t xml:space="preserve">Identifies opportunities for joint working to </w:t>
      </w:r>
      <w:proofErr w:type="spellStart"/>
      <w:r>
        <w:t>minimise</w:t>
      </w:r>
      <w:proofErr w:type="spellEnd"/>
      <w:r>
        <w:t xml:space="preserve"> duplication and deliver shared goals</w:t>
      </w:r>
    </w:p>
    <w:p w:rsidR="00C5092D" w:rsidRDefault="002B4D0E">
      <w:r>
        <w:br/>
      </w:r>
      <w:r>
        <w:rPr>
          <w:b/>
        </w:rPr>
        <w:t>Stakeholder focus</w:t>
      </w:r>
      <w:r>
        <w:rPr>
          <w:b/>
        </w:rPr>
        <w:br/>
      </w:r>
      <w:r>
        <w:t>….is consulting with, listening to and understanding the needs of those our work impacts and using this knowledge to shape what we do and manage others’ expectations</w:t>
      </w:r>
    </w:p>
    <w:p w:rsidR="00C5092D" w:rsidRDefault="00C5092D"/>
    <w:p w:rsidR="00C5092D" w:rsidRDefault="002B4D0E">
      <w:pPr>
        <w:rPr>
          <w:u w:val="single"/>
        </w:rPr>
      </w:pPr>
      <w:r>
        <w:rPr>
          <w:u w:val="single"/>
        </w:rPr>
        <w:t xml:space="preserve">Level two indicators </w:t>
      </w:r>
    </w:p>
    <w:p w:rsidR="00C5092D" w:rsidRDefault="00C5092D"/>
    <w:p w:rsidR="00C5092D" w:rsidRDefault="002B4D0E">
      <w:pPr>
        <w:numPr>
          <w:ilvl w:val="0"/>
          <w:numId w:val="12"/>
        </w:numPr>
        <w:contextualSpacing/>
      </w:pPr>
      <w:r>
        <w:t>Delivers a timely and accurately service</w:t>
      </w:r>
    </w:p>
    <w:p w:rsidR="00C5092D" w:rsidRDefault="002B4D0E">
      <w:pPr>
        <w:numPr>
          <w:ilvl w:val="0"/>
          <w:numId w:val="12"/>
        </w:numPr>
        <w:contextualSpacing/>
      </w:pPr>
      <w:r>
        <w:t>Understands the differing needs of stakeholders and adapts own service accordingly</w:t>
      </w:r>
    </w:p>
    <w:p w:rsidR="00C5092D" w:rsidRDefault="002B4D0E">
      <w:pPr>
        <w:numPr>
          <w:ilvl w:val="0"/>
          <w:numId w:val="12"/>
        </w:numPr>
        <w:contextualSpacing/>
      </w:pPr>
      <w:r>
        <w:t>Seeks and uses feedback from a variety of sources to improve the GLA’s service to Londoners</w:t>
      </w:r>
    </w:p>
    <w:p w:rsidR="00C5092D" w:rsidRDefault="00C5092D"/>
    <w:p w:rsidR="00C5092D" w:rsidRDefault="002B4D0E">
      <w:r>
        <w:t>Level three indicators:</w:t>
      </w:r>
    </w:p>
    <w:p w:rsidR="00C5092D" w:rsidRDefault="002B4D0E">
      <w:pPr>
        <w:numPr>
          <w:ilvl w:val="0"/>
          <w:numId w:val="4"/>
        </w:numPr>
        <w:contextualSpacing/>
      </w:pPr>
      <w:r>
        <w:t>Manages stakeholder expectations, so they are high but realistic</w:t>
      </w:r>
    </w:p>
    <w:p w:rsidR="00C5092D" w:rsidRDefault="002B4D0E">
      <w:pPr>
        <w:numPr>
          <w:ilvl w:val="0"/>
          <w:numId w:val="4"/>
        </w:numPr>
        <w:contextualSpacing/>
      </w:pPr>
      <w:r>
        <w:t xml:space="preserve">Is a role model to others, encouraging them to think of Londoners </w:t>
      </w:r>
      <w:proofErr w:type="gramStart"/>
      <w:r>
        <w:t>first</w:t>
      </w:r>
      <w:proofErr w:type="gramEnd"/>
    </w:p>
    <w:p w:rsidR="00C5092D" w:rsidRDefault="002B4D0E">
      <w:r>
        <w:br/>
      </w:r>
      <w:r>
        <w:rPr>
          <w:b/>
        </w:rPr>
        <w:t xml:space="preserve">Communicating and Influencing </w:t>
      </w:r>
      <w:r>
        <w:br/>
      </w:r>
      <w:proofErr w:type="gramStart"/>
      <w:r>
        <w:t>…..</w:t>
      </w:r>
      <w:proofErr w:type="gramEnd"/>
      <w:r>
        <w:t>is presenting the information and arguments clearly and convincingly so that others see us as credible and articulate and engage with us;</w:t>
      </w:r>
    </w:p>
    <w:p w:rsidR="00C5092D" w:rsidRDefault="002B4D0E">
      <w:pPr>
        <w:numPr>
          <w:ilvl w:val="0"/>
          <w:numId w:val="8"/>
        </w:numPr>
        <w:contextualSpacing/>
      </w:pPr>
      <w:r>
        <w:t>Encourages and supports teams in engaging in transparent and inclusive communication</w:t>
      </w:r>
    </w:p>
    <w:p w:rsidR="00C5092D" w:rsidRDefault="002B4D0E">
      <w:pPr>
        <w:numPr>
          <w:ilvl w:val="0"/>
          <w:numId w:val="8"/>
        </w:numPr>
        <w:contextualSpacing/>
      </w:pPr>
      <w:r>
        <w:t>Influences others and gains buy-in using compelling, well thought through arguments</w:t>
      </w:r>
    </w:p>
    <w:p w:rsidR="00C5092D" w:rsidRDefault="002B4D0E">
      <w:pPr>
        <w:numPr>
          <w:ilvl w:val="0"/>
          <w:numId w:val="8"/>
        </w:numPr>
        <w:contextualSpacing/>
      </w:pPr>
      <w:r>
        <w:t>Negotiates effectively to deliver GLA priorities</w:t>
      </w:r>
    </w:p>
    <w:p w:rsidR="00C5092D" w:rsidRDefault="002B4D0E">
      <w:pPr>
        <w:numPr>
          <w:ilvl w:val="0"/>
          <w:numId w:val="8"/>
        </w:numPr>
        <w:contextualSpacing/>
      </w:pPr>
      <w:proofErr w:type="spellStart"/>
      <w:r>
        <w:t>Synthesises</w:t>
      </w:r>
      <w:proofErr w:type="spellEnd"/>
      <w:r>
        <w:t xml:space="preserve"> the complex viewpoints of others, </w:t>
      </w:r>
      <w:proofErr w:type="spellStart"/>
      <w:r>
        <w:t>recognises</w:t>
      </w:r>
      <w:proofErr w:type="spellEnd"/>
      <w:r>
        <w:t xml:space="preserve"> where compromise is necessary and brokers agreement</w:t>
      </w:r>
    </w:p>
    <w:p w:rsidR="00C5092D" w:rsidRDefault="002B4D0E">
      <w:pPr>
        <w:numPr>
          <w:ilvl w:val="0"/>
          <w:numId w:val="8"/>
        </w:numPr>
        <w:contextualSpacing/>
      </w:pPr>
      <w:r>
        <w:t xml:space="preserve">Advocates positively for the GLA both within and outside the </w:t>
      </w:r>
      <w:proofErr w:type="spellStart"/>
      <w:r>
        <w:t>organisation</w:t>
      </w:r>
      <w:proofErr w:type="spellEnd"/>
    </w:p>
    <w:p w:rsidR="00C5092D" w:rsidRDefault="00C5092D"/>
    <w:p w:rsidR="00C5092D" w:rsidRDefault="002B4D0E">
      <w:r>
        <w:rPr>
          <w:b/>
        </w:rPr>
        <w:t>Managing and Developing Performance</w:t>
      </w:r>
      <w:r>
        <w:br/>
      </w:r>
      <w:proofErr w:type="gramStart"/>
      <w:r>
        <w:t>.....</w:t>
      </w:r>
      <w:proofErr w:type="gramEnd"/>
      <w:r>
        <w:t>is setting high standards for oneself and others, guiding, motivating and developing them to achieve high performance and meet the GLA’s objectives and statutory obligations</w:t>
      </w:r>
    </w:p>
    <w:p w:rsidR="00C5092D" w:rsidRDefault="00C5092D"/>
    <w:p w:rsidR="00C5092D" w:rsidRDefault="002B4D0E">
      <w:pPr>
        <w:rPr>
          <w:u w:val="single"/>
        </w:rPr>
      </w:pPr>
      <w:r>
        <w:rPr>
          <w:u w:val="single"/>
        </w:rPr>
        <w:t>Level two indicators</w:t>
      </w:r>
    </w:p>
    <w:p w:rsidR="00C5092D" w:rsidRDefault="00C5092D"/>
    <w:p w:rsidR="00C5092D" w:rsidRDefault="002B4D0E">
      <w:pPr>
        <w:numPr>
          <w:ilvl w:val="0"/>
          <w:numId w:val="13"/>
        </w:numPr>
        <w:contextualSpacing/>
      </w:pPr>
      <w:r>
        <w:t>Seeks opportunities to develop professional skills and knowledge and encourages team to do so</w:t>
      </w:r>
    </w:p>
    <w:p w:rsidR="00C5092D" w:rsidRDefault="002B4D0E">
      <w:pPr>
        <w:numPr>
          <w:ilvl w:val="0"/>
          <w:numId w:val="13"/>
        </w:numPr>
        <w:contextualSpacing/>
      </w:pPr>
      <w:r>
        <w:t xml:space="preserve">Ensures own and others’ workloads are realistic and achievable </w:t>
      </w:r>
    </w:p>
    <w:p w:rsidR="00C5092D" w:rsidRDefault="002B4D0E">
      <w:pPr>
        <w:numPr>
          <w:ilvl w:val="0"/>
          <w:numId w:val="13"/>
        </w:numPr>
        <w:contextualSpacing/>
      </w:pPr>
      <w:r>
        <w:t>Gives staff autonomy and confidence to perform well and to their potential</w:t>
      </w:r>
    </w:p>
    <w:p w:rsidR="00C5092D" w:rsidRDefault="00C5092D"/>
    <w:p w:rsidR="00C5092D" w:rsidRDefault="002B4D0E">
      <w:pPr>
        <w:rPr>
          <w:u w:val="single"/>
        </w:rPr>
      </w:pPr>
      <w:r>
        <w:rPr>
          <w:u w:val="single"/>
        </w:rPr>
        <w:t>Level three indicators</w:t>
      </w:r>
    </w:p>
    <w:p w:rsidR="00C5092D" w:rsidRDefault="00C5092D"/>
    <w:p w:rsidR="00C5092D" w:rsidRDefault="002B4D0E">
      <w:pPr>
        <w:numPr>
          <w:ilvl w:val="0"/>
          <w:numId w:val="13"/>
        </w:numPr>
        <w:contextualSpacing/>
      </w:pPr>
      <w:r>
        <w:t xml:space="preserve">Motivates and inspires others to perform to their best, </w:t>
      </w:r>
      <w:proofErr w:type="spellStart"/>
      <w:r>
        <w:t>recognising</w:t>
      </w:r>
      <w:proofErr w:type="spellEnd"/>
      <w:r>
        <w:t xml:space="preserve"> and</w:t>
      </w:r>
      <w:r>
        <w:br/>
        <w:t>valuing their work and encouraging them to learn and reflect</w:t>
      </w:r>
    </w:p>
    <w:p w:rsidR="00C5092D" w:rsidRDefault="002B4D0E">
      <w:pPr>
        <w:numPr>
          <w:ilvl w:val="0"/>
          <w:numId w:val="13"/>
        </w:numPr>
        <w:contextualSpacing/>
      </w:pPr>
      <w:r>
        <w:t xml:space="preserve">Agrees and monitors challenging, achievable performance objectives in line with GLA priorities </w:t>
      </w:r>
    </w:p>
    <w:p w:rsidR="00C5092D" w:rsidRDefault="002B4D0E">
      <w:pPr>
        <w:numPr>
          <w:ilvl w:val="0"/>
          <w:numId w:val="13"/>
        </w:numPr>
        <w:contextualSpacing/>
      </w:pPr>
      <w:r>
        <w:t>Manages performance issues effectively to avoid adverse impact on team</w:t>
      </w:r>
      <w:r>
        <w:br/>
        <w:t xml:space="preserve">morale and performance </w:t>
      </w:r>
    </w:p>
    <w:p w:rsidR="00C5092D" w:rsidRDefault="00C5092D"/>
    <w:p w:rsidR="00C5092D" w:rsidRDefault="00C5092D"/>
    <w:p w:rsidR="00C5092D" w:rsidRDefault="002B4D0E">
      <w:pPr>
        <w:rPr>
          <w:b/>
        </w:rPr>
      </w:pPr>
      <w:r>
        <w:rPr>
          <w:b/>
        </w:rPr>
        <w:t>Strategic thinking</w:t>
      </w:r>
    </w:p>
    <w:p w:rsidR="00C5092D" w:rsidRDefault="002B4D0E">
      <w:r>
        <w:t>…is using an understanding of the bigger picture to uncover potential challenges and opportunities for the long term and turning these into a compelling vision</w:t>
      </w:r>
    </w:p>
    <w:p w:rsidR="00C5092D" w:rsidRDefault="002B4D0E">
      <w:r>
        <w:t xml:space="preserve">for action. </w:t>
      </w:r>
    </w:p>
    <w:p w:rsidR="00C5092D" w:rsidRDefault="00C5092D"/>
    <w:p w:rsidR="00C5092D" w:rsidRDefault="002B4D0E">
      <w:pPr>
        <w:rPr>
          <w:u w:val="single"/>
        </w:rPr>
      </w:pPr>
      <w:r>
        <w:rPr>
          <w:u w:val="single"/>
        </w:rPr>
        <w:t>Level 2 indicators</w:t>
      </w:r>
    </w:p>
    <w:p w:rsidR="00C5092D" w:rsidRDefault="00C5092D"/>
    <w:p w:rsidR="00C5092D" w:rsidRDefault="002B4D0E">
      <w:pPr>
        <w:numPr>
          <w:ilvl w:val="0"/>
          <w:numId w:val="5"/>
        </w:numPr>
        <w:contextualSpacing/>
      </w:pPr>
      <w:r>
        <w:t xml:space="preserve">Works with a view to the future, </w:t>
      </w:r>
      <w:proofErr w:type="spellStart"/>
      <w:r>
        <w:t>prioritising</w:t>
      </w:r>
      <w:proofErr w:type="spellEnd"/>
      <w:r>
        <w:t xml:space="preserve"> own and others’ work in line with GLA objectives</w:t>
      </w:r>
    </w:p>
    <w:p w:rsidR="00C5092D" w:rsidRDefault="002B4D0E">
      <w:pPr>
        <w:numPr>
          <w:ilvl w:val="0"/>
          <w:numId w:val="5"/>
        </w:numPr>
        <w:contextualSpacing/>
      </w:pPr>
      <w:r>
        <w:t>Briefs and prepares team to accomplish goals and objectives</w:t>
      </w:r>
    </w:p>
    <w:p w:rsidR="00C5092D" w:rsidRDefault="002B4D0E">
      <w:pPr>
        <w:numPr>
          <w:ilvl w:val="0"/>
          <w:numId w:val="5"/>
        </w:numPr>
        <w:contextualSpacing/>
      </w:pPr>
      <w:r>
        <w:t>Communicates the GLA’s strategic priorities in a compelling and convincing manner, encouraging buy-in</w:t>
      </w:r>
    </w:p>
    <w:p w:rsidR="00C5092D" w:rsidRDefault="002B4D0E">
      <w:pPr>
        <w:numPr>
          <w:ilvl w:val="0"/>
          <w:numId w:val="5"/>
        </w:numPr>
        <w:contextualSpacing/>
      </w:pPr>
      <w:r>
        <w:t xml:space="preserve">Balances own team’s needs with wider </w:t>
      </w:r>
      <w:proofErr w:type="spellStart"/>
      <w:r>
        <w:t>organisational</w:t>
      </w:r>
      <w:proofErr w:type="spellEnd"/>
      <w:r>
        <w:t xml:space="preserve"> needs</w:t>
      </w:r>
    </w:p>
    <w:p w:rsidR="00C5092D" w:rsidRDefault="002B4D0E">
      <w:pPr>
        <w:numPr>
          <w:ilvl w:val="0"/>
          <w:numId w:val="5"/>
        </w:numPr>
        <w:contextualSpacing/>
      </w:pPr>
      <w:r>
        <w:t>Identifies synergies between team priorities and other relevant agendas</w:t>
      </w:r>
    </w:p>
    <w:p w:rsidR="00C5092D" w:rsidRDefault="00C5092D">
      <w:pPr>
        <w:rPr>
          <w:color w:val="FF0000"/>
        </w:rPr>
      </w:pPr>
    </w:p>
    <w:p w:rsidR="00C5092D" w:rsidRDefault="002B4D0E">
      <w:r>
        <w:rPr>
          <w:b/>
        </w:rPr>
        <w:t xml:space="preserve">Planning and </w:t>
      </w:r>
      <w:proofErr w:type="spellStart"/>
      <w:r>
        <w:rPr>
          <w:b/>
        </w:rPr>
        <w:t>Organising</w:t>
      </w:r>
      <w:proofErr w:type="spellEnd"/>
      <w:r>
        <w:rPr>
          <w:b/>
        </w:rPr>
        <w:t xml:space="preserve"> </w:t>
      </w:r>
      <w:r>
        <w:br/>
      </w:r>
      <w:proofErr w:type="gramStart"/>
      <w:r>
        <w:t>…..</w:t>
      </w:r>
      <w:proofErr w:type="gramEnd"/>
      <w:r>
        <w:t>is thinking ahead, managing time, priorities and risk and developing structured and efficient approaches to deliver work on time and to a high standard</w:t>
      </w:r>
    </w:p>
    <w:p w:rsidR="00C5092D" w:rsidRDefault="00C5092D"/>
    <w:p w:rsidR="00C5092D" w:rsidRDefault="002B4D0E">
      <w:pPr>
        <w:rPr>
          <w:u w:val="single"/>
        </w:rPr>
      </w:pPr>
      <w:r>
        <w:rPr>
          <w:u w:val="single"/>
        </w:rPr>
        <w:t>Level three indicators</w:t>
      </w:r>
    </w:p>
    <w:p w:rsidR="00C5092D" w:rsidRDefault="00C5092D"/>
    <w:p w:rsidR="00C5092D" w:rsidRDefault="002B4D0E">
      <w:pPr>
        <w:numPr>
          <w:ilvl w:val="0"/>
          <w:numId w:val="11"/>
        </w:numPr>
        <w:contextualSpacing/>
      </w:pPr>
      <w:r>
        <w:t>Monitors allocation of resources, anticipating changing requirements that may impact work delivery</w:t>
      </w:r>
    </w:p>
    <w:p w:rsidR="00C5092D" w:rsidRDefault="002B4D0E">
      <w:pPr>
        <w:numPr>
          <w:ilvl w:val="0"/>
          <w:numId w:val="11"/>
        </w:numPr>
        <w:contextualSpacing/>
      </w:pPr>
      <w:r>
        <w:t>Ensures evaluation processes are in place to measure project benefits</w:t>
      </w:r>
    </w:p>
    <w:p w:rsidR="00C5092D" w:rsidRDefault="002B4D0E">
      <w:pPr>
        <w:numPr>
          <w:ilvl w:val="0"/>
          <w:numId w:val="11"/>
        </w:numPr>
        <w:contextualSpacing/>
      </w:pPr>
      <w:r>
        <w:t>Gains buy-in and commitment to project delivery from diverse stakeholders</w:t>
      </w:r>
    </w:p>
    <w:p w:rsidR="00C5092D" w:rsidRDefault="002B4D0E">
      <w:pPr>
        <w:numPr>
          <w:ilvl w:val="0"/>
          <w:numId w:val="11"/>
        </w:numPr>
        <w:contextualSpacing/>
      </w:pPr>
      <w:r>
        <w:t>Implements quality measure to ensure directorate output is of a high standard</w:t>
      </w:r>
    </w:p>
    <w:p w:rsidR="00C5092D" w:rsidRDefault="002B4D0E">
      <w:pPr>
        <w:numPr>
          <w:ilvl w:val="0"/>
          <w:numId w:val="11"/>
        </w:numPr>
        <w:contextualSpacing/>
      </w:pPr>
      <w:r>
        <w:t>Translates political vision into action plans and deliverables</w:t>
      </w:r>
    </w:p>
    <w:p w:rsidR="00C5092D" w:rsidRDefault="00C5092D"/>
    <w:p w:rsidR="00C5092D" w:rsidRDefault="002B4D0E">
      <w:r>
        <w:rPr>
          <w:b/>
        </w:rPr>
        <w:t xml:space="preserve">Problem Solving </w:t>
      </w:r>
      <w:r>
        <w:br/>
        <w:t xml:space="preserve">..…is </w:t>
      </w:r>
      <w:proofErr w:type="spellStart"/>
      <w:r>
        <w:t>analysing</w:t>
      </w:r>
      <w:proofErr w:type="spellEnd"/>
      <w:r>
        <w:t xml:space="preserve"> and interpreting situations from a variety of viewpoints and finding creative, workable and timely solutions</w:t>
      </w:r>
    </w:p>
    <w:p w:rsidR="00C5092D" w:rsidRDefault="002B4D0E">
      <w:pPr>
        <w:rPr>
          <w:u w:val="single"/>
        </w:rPr>
      </w:pPr>
      <w:r>
        <w:rPr>
          <w:u w:val="single"/>
        </w:rPr>
        <w:t>Level two indicators</w:t>
      </w:r>
    </w:p>
    <w:p w:rsidR="00C5092D" w:rsidRDefault="00C5092D"/>
    <w:p w:rsidR="00C5092D" w:rsidRDefault="002B4D0E">
      <w:pPr>
        <w:numPr>
          <w:ilvl w:val="0"/>
          <w:numId w:val="6"/>
        </w:numPr>
        <w:contextualSpacing/>
      </w:pPr>
      <w:r>
        <w:t>Processes and distils a variety of information to understand a problem fully</w:t>
      </w:r>
    </w:p>
    <w:p w:rsidR="00C5092D" w:rsidRDefault="002B4D0E">
      <w:pPr>
        <w:numPr>
          <w:ilvl w:val="0"/>
          <w:numId w:val="6"/>
        </w:numPr>
        <w:contextualSpacing/>
      </w:pPr>
      <w:r>
        <w:t xml:space="preserve">Proposes options for solutions to presented problems </w:t>
      </w:r>
    </w:p>
    <w:p w:rsidR="00C5092D" w:rsidRDefault="002B4D0E">
      <w:pPr>
        <w:numPr>
          <w:ilvl w:val="0"/>
          <w:numId w:val="6"/>
        </w:numPr>
        <w:contextualSpacing/>
      </w:pPr>
      <w:r>
        <w:lastRenderedPageBreak/>
        <w:t xml:space="preserve">Builds on the ideas of others to encourage creative problem solving </w:t>
      </w:r>
    </w:p>
    <w:p w:rsidR="00C5092D" w:rsidRDefault="002B4D0E">
      <w:pPr>
        <w:numPr>
          <w:ilvl w:val="0"/>
          <w:numId w:val="6"/>
        </w:numPr>
        <w:contextualSpacing/>
      </w:pPr>
      <w:r>
        <w:t xml:space="preserve">Thinks laterally about own work, considering different ways to approach problems </w:t>
      </w:r>
    </w:p>
    <w:p w:rsidR="00C5092D" w:rsidRDefault="002B4D0E">
      <w:pPr>
        <w:numPr>
          <w:ilvl w:val="0"/>
          <w:numId w:val="6"/>
        </w:numPr>
        <w:contextualSpacing/>
      </w:pPr>
      <w:r>
        <w:t>Seeks the opinions and experiences of others to understand different approaches to problem solving</w:t>
      </w:r>
    </w:p>
    <w:p w:rsidR="00C5092D" w:rsidRDefault="002B4D0E">
      <w:r>
        <w:br/>
      </w:r>
    </w:p>
    <w:sectPr w:rsidR="00C509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5E22"/>
    <w:multiLevelType w:val="multilevel"/>
    <w:tmpl w:val="FB884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1202BE"/>
    <w:multiLevelType w:val="multilevel"/>
    <w:tmpl w:val="A4D4E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9A2E2A"/>
    <w:multiLevelType w:val="multilevel"/>
    <w:tmpl w:val="648AA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775CB2"/>
    <w:multiLevelType w:val="multilevel"/>
    <w:tmpl w:val="CB9CA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FB7CA6"/>
    <w:multiLevelType w:val="multilevel"/>
    <w:tmpl w:val="73365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696E91"/>
    <w:multiLevelType w:val="multilevel"/>
    <w:tmpl w:val="F87A2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3204AC"/>
    <w:multiLevelType w:val="multilevel"/>
    <w:tmpl w:val="D39EC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DE0BDB"/>
    <w:multiLevelType w:val="multilevel"/>
    <w:tmpl w:val="E8FA4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F0428D"/>
    <w:multiLevelType w:val="multilevel"/>
    <w:tmpl w:val="D1728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4D38B6"/>
    <w:multiLevelType w:val="multilevel"/>
    <w:tmpl w:val="E0FCB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AF7FB9"/>
    <w:multiLevelType w:val="multilevel"/>
    <w:tmpl w:val="7EE48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E6222B"/>
    <w:multiLevelType w:val="multilevel"/>
    <w:tmpl w:val="EAC2A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D443CB"/>
    <w:multiLevelType w:val="multilevel"/>
    <w:tmpl w:val="233C0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2D"/>
    <w:rsid w:val="00195A2D"/>
    <w:rsid w:val="001A45CF"/>
    <w:rsid w:val="002328B4"/>
    <w:rsid w:val="00240B95"/>
    <w:rsid w:val="002B4D0E"/>
    <w:rsid w:val="00354115"/>
    <w:rsid w:val="00356537"/>
    <w:rsid w:val="003E5C08"/>
    <w:rsid w:val="006E22CD"/>
    <w:rsid w:val="00C5092D"/>
    <w:rsid w:val="00D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1B3A"/>
  <w15:docId w15:val="{EAEA7F4B-516B-441F-8D58-12BE0A3E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Hyams</dc:creator>
  <cp:lastModifiedBy>Andrew Hyams</cp:lastModifiedBy>
  <cp:revision>3</cp:revision>
  <dcterms:created xsi:type="dcterms:W3CDTF">2018-08-22T09:29:00Z</dcterms:created>
  <dcterms:modified xsi:type="dcterms:W3CDTF">2018-08-22T10:45:00Z</dcterms:modified>
</cp:coreProperties>
</file>